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5991" w14:textId="77777777" w:rsidR="00E121AE" w:rsidRDefault="00000000">
      <w:pPr>
        <w:widowControl w:val="0"/>
        <w:pBdr>
          <w:top w:val="nil"/>
          <w:left w:val="nil"/>
          <w:bottom w:val="nil"/>
          <w:right w:val="nil"/>
          <w:between w:val="nil"/>
        </w:pBdr>
        <w:spacing w:line="240" w:lineRule="auto"/>
        <w:ind w:left="270"/>
        <w:jc w:val="center"/>
        <w:rPr>
          <w:color w:val="000000"/>
        </w:rPr>
      </w:pPr>
      <w:r>
        <w:rPr>
          <w:noProof/>
        </w:rPr>
        <w:drawing>
          <wp:inline distT="114300" distB="114300" distL="114300" distR="114300" wp14:anchorId="383D329B" wp14:editId="1ECB43EB">
            <wp:extent cx="1195388" cy="1195388"/>
            <wp:effectExtent l="0" t="0" r="0" b="0"/>
            <wp:docPr id="6" name="image4.png" descr="Friends of the Clifton Park-Halfmoon Public Library"/>
            <wp:cNvGraphicFramePr/>
            <a:graphic xmlns:a="http://schemas.openxmlformats.org/drawingml/2006/main">
              <a:graphicData uri="http://schemas.openxmlformats.org/drawingml/2006/picture">
                <pic:pic xmlns:pic="http://schemas.openxmlformats.org/drawingml/2006/picture">
                  <pic:nvPicPr>
                    <pic:cNvPr id="0" name="image4.png" descr="Friends of the Clifton Park-Halfmoon Public Library"/>
                    <pic:cNvPicPr preferRelativeResize="0"/>
                  </pic:nvPicPr>
                  <pic:blipFill>
                    <a:blip r:embed="rId5"/>
                    <a:srcRect/>
                    <a:stretch>
                      <a:fillRect/>
                    </a:stretch>
                  </pic:blipFill>
                  <pic:spPr>
                    <a:xfrm>
                      <a:off x="0" y="0"/>
                      <a:ext cx="1195388" cy="1195388"/>
                    </a:xfrm>
                    <a:prstGeom prst="rect">
                      <a:avLst/>
                    </a:prstGeom>
                    <a:ln/>
                  </pic:spPr>
                </pic:pic>
              </a:graphicData>
            </a:graphic>
          </wp:inline>
        </w:drawing>
      </w:r>
    </w:p>
    <w:p w14:paraId="1D58D85C" w14:textId="77777777" w:rsidR="00E121AE" w:rsidRDefault="00000000">
      <w:pPr>
        <w:widowControl w:val="0"/>
        <w:pBdr>
          <w:top w:val="nil"/>
          <w:left w:val="nil"/>
          <w:bottom w:val="nil"/>
          <w:right w:val="nil"/>
          <w:between w:val="nil"/>
        </w:pBdr>
        <w:spacing w:before="469"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Friends of the Clifton Park-Halfmoon Public Library </w:t>
      </w:r>
    </w:p>
    <w:p w14:paraId="7470FC3D" w14:textId="77777777" w:rsidR="00E121A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color w:val="000000"/>
          <w:sz w:val="27"/>
          <w:szCs w:val="27"/>
        </w:rPr>
        <w:t>Community Scholarship</w:t>
      </w:r>
    </w:p>
    <w:p w14:paraId="2D89A08E" w14:textId="77777777" w:rsidR="00E121A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(High School)</w:t>
      </w:r>
    </w:p>
    <w:p w14:paraId="13E12CBF" w14:textId="77777777" w:rsidR="00E121AE" w:rsidRDefault="00000000">
      <w:pPr>
        <w:widowControl w:val="0"/>
        <w:pBdr>
          <w:top w:val="nil"/>
          <w:left w:val="nil"/>
          <w:bottom w:val="nil"/>
          <w:right w:val="nil"/>
          <w:between w:val="nil"/>
        </w:pBdr>
        <w:spacing w:before="328" w:line="229" w:lineRule="auto"/>
        <w:ind w:left="3" w:right="424" w:firstLine="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Friends of the Clifton Park-Halfmoon Public Library Community Scholarship program assists deserving students in realizing their educational dreams. The Friends anticipate awarding </w:t>
      </w:r>
      <w:r>
        <w:rPr>
          <w:rFonts w:ascii="Times New Roman" w:eastAsia="Times New Roman" w:hAnsi="Times New Roman" w:cs="Times New Roman"/>
          <w:b/>
          <w:sz w:val="24"/>
          <w:szCs w:val="24"/>
          <w:u w:val="single"/>
        </w:rPr>
        <w:t xml:space="preserve">two </w:t>
      </w:r>
      <w:r>
        <w:rPr>
          <w:rFonts w:ascii="Times New Roman" w:eastAsia="Times New Roman" w:hAnsi="Times New Roman" w:cs="Times New Roman"/>
          <w:b/>
          <w:color w:val="000000"/>
          <w:sz w:val="24"/>
          <w:szCs w:val="24"/>
          <w:u w:val="single"/>
        </w:rPr>
        <w:t xml:space="preserve">scholarships of $1,000 </w:t>
      </w:r>
      <w:r>
        <w:rPr>
          <w:rFonts w:ascii="Times New Roman" w:eastAsia="Times New Roman" w:hAnsi="Times New Roman" w:cs="Times New Roman"/>
          <w:sz w:val="24"/>
          <w:szCs w:val="24"/>
        </w:rPr>
        <w:t xml:space="preserve">each to </w:t>
      </w:r>
      <w:r>
        <w:rPr>
          <w:rFonts w:ascii="Times New Roman" w:eastAsia="Times New Roman" w:hAnsi="Times New Roman" w:cs="Times New Roman"/>
          <w:color w:val="000000"/>
          <w:sz w:val="24"/>
          <w:szCs w:val="24"/>
        </w:rPr>
        <w:t>student</w:t>
      </w:r>
      <w:r>
        <w:rPr>
          <w:rFonts w:ascii="Times New Roman" w:eastAsia="Times New Roman" w:hAnsi="Times New Roman" w:cs="Times New Roman"/>
          <w:sz w:val="24"/>
          <w:szCs w:val="24"/>
        </w:rPr>
        <w:t xml:space="preserve">s </w:t>
      </w:r>
      <w:r>
        <w:rPr>
          <w:rFonts w:ascii="Times New Roman" w:eastAsia="Times New Roman" w:hAnsi="Times New Roman" w:cs="Times New Roman"/>
          <w:color w:val="000000"/>
          <w:sz w:val="24"/>
          <w:szCs w:val="24"/>
        </w:rPr>
        <w:t xml:space="preserve">who will attend an accredited two- or four-year college or university. </w:t>
      </w:r>
    </w:p>
    <w:p w14:paraId="407E67F7" w14:textId="77777777" w:rsidR="00E121AE" w:rsidRDefault="00000000">
      <w:pPr>
        <w:widowControl w:val="0"/>
        <w:pBdr>
          <w:top w:val="nil"/>
          <w:left w:val="nil"/>
          <w:bottom w:val="nil"/>
          <w:right w:val="nil"/>
          <w:between w:val="nil"/>
        </w:pBdr>
        <w:spacing w:before="250" w:line="240" w:lineRule="auto"/>
        <w:ind w:left="15"/>
        <w:rPr>
          <w:rFonts w:ascii="Times New Roman" w:eastAsia="Times New Roman" w:hAnsi="Times New Roman" w:cs="Times New Roman"/>
          <w:b/>
          <w:color w:val="2F5496"/>
          <w:sz w:val="31"/>
          <w:szCs w:val="31"/>
        </w:rPr>
      </w:pPr>
      <w:r>
        <w:rPr>
          <w:rFonts w:ascii="Times New Roman" w:eastAsia="Times New Roman" w:hAnsi="Times New Roman" w:cs="Times New Roman"/>
          <w:b/>
          <w:color w:val="2F5496"/>
          <w:sz w:val="31"/>
          <w:szCs w:val="31"/>
        </w:rPr>
        <w:t xml:space="preserve">Guidelines </w:t>
      </w:r>
    </w:p>
    <w:p w14:paraId="4C673AA2" w14:textId="77777777" w:rsidR="00E121AE" w:rsidRDefault="00000000">
      <w:pPr>
        <w:widowControl w:val="0"/>
        <w:pBdr>
          <w:top w:val="nil"/>
          <w:left w:val="nil"/>
          <w:bottom w:val="nil"/>
          <w:right w:val="nil"/>
          <w:between w:val="nil"/>
        </w:pBdr>
        <w:spacing w:before="250" w:line="240" w:lineRule="auto"/>
        <w:ind w:left="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are five required parts to this application. The first four are to be completed by the applicant. Application packets that are incomplete will not be reviewed. The fifth part of the application (see #5 below) must be completed by an individual who agrees to serve as a reference for the applicant. </w:t>
      </w:r>
      <w:r>
        <w:rPr>
          <w:rFonts w:ascii="Times New Roman" w:eastAsia="Times New Roman" w:hAnsi="Times New Roman" w:cs="Times New Roman"/>
          <w:b/>
          <w:sz w:val="24"/>
          <w:szCs w:val="24"/>
        </w:rPr>
        <w:t>F</w:t>
      </w:r>
      <w:r>
        <w:rPr>
          <w:rFonts w:ascii="Times New Roman" w:eastAsia="Times New Roman" w:hAnsi="Times New Roman" w:cs="Times New Roman"/>
          <w:b/>
          <w:color w:val="000000"/>
          <w:sz w:val="24"/>
          <w:szCs w:val="24"/>
        </w:rPr>
        <w:t xml:space="preserve">or ease of copying all </w:t>
      </w:r>
      <w:r>
        <w:rPr>
          <w:rFonts w:ascii="Times New Roman" w:eastAsia="Times New Roman" w:hAnsi="Times New Roman" w:cs="Times New Roman"/>
          <w:b/>
          <w:sz w:val="24"/>
          <w:szCs w:val="24"/>
        </w:rPr>
        <w:t xml:space="preserve">submissions should be printed on only one side of each page. </w:t>
      </w:r>
      <w:r>
        <w:rPr>
          <w:rFonts w:ascii="Times New Roman" w:eastAsia="Times New Roman" w:hAnsi="Times New Roman" w:cs="Times New Roman"/>
          <w:color w:val="000000"/>
          <w:sz w:val="24"/>
          <w:szCs w:val="24"/>
        </w:rPr>
        <w:t xml:space="preserve">The application must include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 following to be eligible: </w:t>
      </w:r>
    </w:p>
    <w:p w14:paraId="2F4132C4" w14:textId="77777777" w:rsidR="00E121AE" w:rsidRDefault="00E121AE">
      <w:pPr>
        <w:widowControl w:val="0"/>
        <w:pBdr>
          <w:top w:val="nil"/>
          <w:left w:val="nil"/>
          <w:bottom w:val="nil"/>
          <w:right w:val="nil"/>
          <w:between w:val="nil"/>
        </w:pBdr>
        <w:spacing w:before="15" w:line="245" w:lineRule="auto"/>
        <w:ind w:left="90" w:right="62" w:firstLine="15"/>
        <w:rPr>
          <w:rFonts w:ascii="Times New Roman" w:eastAsia="Times New Roman" w:hAnsi="Times New Roman" w:cs="Times New Roman"/>
          <w:sz w:val="24"/>
          <w:szCs w:val="24"/>
        </w:rPr>
      </w:pPr>
    </w:p>
    <w:p w14:paraId="734561D7" w14:textId="77777777" w:rsidR="00E121AE" w:rsidRDefault="00000000">
      <w:pPr>
        <w:widowControl w:val="0"/>
        <w:pBdr>
          <w:top w:val="nil"/>
          <w:left w:val="nil"/>
          <w:bottom w:val="nil"/>
          <w:right w:val="nil"/>
          <w:between w:val="nil"/>
        </w:pBdr>
        <w:spacing w:before="15" w:line="245" w:lineRule="auto"/>
        <w:ind w:left="90" w:right="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Applicant’s personal information, including: name, address, telephone number, and email</w:t>
      </w:r>
      <w:r>
        <w:rPr>
          <w:rFonts w:ascii="Times New Roman" w:eastAsia="Times New Roman" w:hAnsi="Times New Roman" w:cs="Times New Roman"/>
          <w:sz w:val="24"/>
          <w:szCs w:val="24"/>
        </w:rPr>
        <w:t>.</w:t>
      </w:r>
    </w:p>
    <w:p w14:paraId="47C770BD" w14:textId="77777777" w:rsidR="00E121AE" w:rsidRDefault="00E121AE">
      <w:pPr>
        <w:widowControl w:val="0"/>
        <w:pBdr>
          <w:top w:val="nil"/>
          <w:left w:val="nil"/>
          <w:bottom w:val="nil"/>
          <w:right w:val="nil"/>
          <w:between w:val="nil"/>
        </w:pBdr>
        <w:spacing w:before="15" w:line="245" w:lineRule="auto"/>
        <w:ind w:left="90" w:right="62"/>
        <w:rPr>
          <w:rFonts w:ascii="Times New Roman" w:eastAsia="Times New Roman" w:hAnsi="Times New Roman" w:cs="Times New Roman"/>
          <w:sz w:val="24"/>
          <w:szCs w:val="24"/>
        </w:rPr>
      </w:pPr>
    </w:p>
    <w:p w14:paraId="493CD142" w14:textId="77777777" w:rsidR="00E121AE" w:rsidRDefault="00000000">
      <w:pPr>
        <w:widowControl w:val="0"/>
        <w:pBdr>
          <w:top w:val="nil"/>
          <w:left w:val="nil"/>
          <w:bottom w:val="nil"/>
          <w:right w:val="nil"/>
          <w:between w:val="nil"/>
        </w:pBdr>
        <w:spacing w:before="15" w:line="245" w:lineRule="auto"/>
        <w:ind w:right="6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 </w:t>
      </w:r>
      <w:r>
        <w:rPr>
          <w:rFonts w:ascii="Times New Roman" w:eastAsia="Times New Roman" w:hAnsi="Times New Roman" w:cs="Times New Roman"/>
          <w:color w:val="000000"/>
          <w:sz w:val="24"/>
          <w:szCs w:val="24"/>
        </w:rPr>
        <w:t>Applicant's academic information, including: name of high school (indicate if home-schooled</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p>
    <w:p w14:paraId="3D34BF92" w14:textId="77777777" w:rsidR="00E121AE" w:rsidRDefault="00E121AE">
      <w:pPr>
        <w:widowControl w:val="0"/>
        <w:pBdr>
          <w:top w:val="nil"/>
          <w:left w:val="nil"/>
          <w:bottom w:val="nil"/>
          <w:right w:val="nil"/>
          <w:between w:val="nil"/>
        </w:pBdr>
        <w:spacing w:before="14" w:line="249" w:lineRule="auto"/>
        <w:ind w:left="90" w:right="26"/>
        <w:rPr>
          <w:rFonts w:ascii="Times New Roman" w:eastAsia="Times New Roman" w:hAnsi="Times New Roman" w:cs="Times New Roman"/>
          <w:sz w:val="24"/>
          <w:szCs w:val="24"/>
        </w:rPr>
      </w:pPr>
    </w:p>
    <w:p w14:paraId="2BA621C7" w14:textId="77777777" w:rsidR="00E121AE" w:rsidRDefault="00000000">
      <w:pPr>
        <w:widowControl w:val="0"/>
        <w:pBdr>
          <w:top w:val="nil"/>
          <w:left w:val="nil"/>
          <w:bottom w:val="nil"/>
          <w:right w:val="nil"/>
          <w:between w:val="nil"/>
        </w:pBdr>
        <w:spacing w:before="14" w:line="249" w:lineRule="auto"/>
        <w:ind w:left="90" w:right="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 resume that includes information about activities, honors and awards, participation in </w:t>
      </w:r>
      <w:proofErr w:type="gramStart"/>
      <w:r>
        <w:rPr>
          <w:rFonts w:ascii="Times New Roman" w:eastAsia="Times New Roman" w:hAnsi="Times New Roman" w:cs="Times New Roman"/>
          <w:color w:val="000000"/>
          <w:sz w:val="24"/>
          <w:szCs w:val="24"/>
        </w:rPr>
        <w:t xml:space="preserve">school,   </w:t>
      </w:r>
      <w:proofErr w:type="gramEnd"/>
      <w:r>
        <w:rPr>
          <w:rFonts w:ascii="Times New Roman" w:eastAsia="Times New Roman" w:hAnsi="Times New Roman" w:cs="Times New Roman"/>
          <w:color w:val="000000"/>
          <w:sz w:val="24"/>
          <w:szCs w:val="24"/>
        </w:rPr>
        <w:t xml:space="preserve">                  extracurricular, civic and/or leadership activities, and work experience. List should encompass high school</w:t>
      </w:r>
      <w:r>
        <w:rPr>
          <w:rFonts w:ascii="Times New Roman" w:eastAsia="Times New Roman" w:hAnsi="Times New Roman" w:cs="Times New Roman"/>
          <w:sz w:val="24"/>
          <w:szCs w:val="24"/>
        </w:rPr>
        <w:t xml:space="preserve"> years only.</w:t>
      </w:r>
    </w:p>
    <w:p w14:paraId="1F6A8BB0" w14:textId="77777777" w:rsidR="00E121AE" w:rsidRDefault="00E121AE">
      <w:pPr>
        <w:widowControl w:val="0"/>
        <w:pBdr>
          <w:top w:val="nil"/>
          <w:left w:val="nil"/>
          <w:bottom w:val="nil"/>
          <w:right w:val="nil"/>
          <w:between w:val="nil"/>
        </w:pBdr>
        <w:spacing w:before="10" w:line="246" w:lineRule="auto"/>
        <w:ind w:left="90" w:right="27"/>
        <w:rPr>
          <w:rFonts w:ascii="Times New Roman" w:eastAsia="Times New Roman" w:hAnsi="Times New Roman" w:cs="Times New Roman"/>
          <w:sz w:val="24"/>
          <w:szCs w:val="24"/>
        </w:rPr>
      </w:pPr>
    </w:p>
    <w:p w14:paraId="557DA1D9" w14:textId="77777777" w:rsidR="00E121AE" w:rsidRDefault="00000000">
      <w:pPr>
        <w:widowControl w:val="0"/>
        <w:pBdr>
          <w:top w:val="nil"/>
          <w:left w:val="nil"/>
          <w:bottom w:val="nil"/>
          <w:right w:val="nil"/>
          <w:between w:val="nil"/>
        </w:pBdr>
        <w:spacing w:before="10" w:line="246" w:lineRule="auto"/>
        <w:ind w:left="90" w:right="2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The original essay of at least 200 words must be typed double-spaced, and the applicant's name should appear on each numbered page. The essay must address the topic on the application. </w:t>
      </w:r>
    </w:p>
    <w:p w14:paraId="4FB6E38A" w14:textId="77777777" w:rsidR="00E121AE" w:rsidRDefault="00E121AE">
      <w:pPr>
        <w:widowControl w:val="0"/>
        <w:pBdr>
          <w:top w:val="nil"/>
          <w:left w:val="nil"/>
          <w:bottom w:val="nil"/>
          <w:right w:val="nil"/>
          <w:between w:val="nil"/>
        </w:pBdr>
        <w:spacing w:before="10" w:line="246" w:lineRule="auto"/>
        <w:ind w:right="27"/>
        <w:rPr>
          <w:rFonts w:ascii="Times New Roman" w:eastAsia="Times New Roman" w:hAnsi="Times New Roman" w:cs="Times New Roman"/>
          <w:sz w:val="24"/>
          <w:szCs w:val="24"/>
        </w:rPr>
      </w:pPr>
    </w:p>
    <w:p w14:paraId="3643F994" w14:textId="77777777" w:rsidR="00E121AE" w:rsidRDefault="00000000">
      <w:pPr>
        <w:widowControl w:val="0"/>
        <w:pBdr>
          <w:top w:val="nil"/>
          <w:left w:val="nil"/>
          <w:bottom w:val="nil"/>
          <w:right w:val="nil"/>
          <w:between w:val="nil"/>
        </w:pBdr>
        <w:spacing w:before="10" w:line="246" w:lineRule="auto"/>
        <w:ind w:right="2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5. Applicants must submit </w:t>
      </w:r>
      <w:r>
        <w:rPr>
          <w:rFonts w:ascii="Times New Roman" w:eastAsia="Times New Roman" w:hAnsi="Times New Roman" w:cs="Times New Roman"/>
          <w:b/>
          <w:color w:val="000000"/>
          <w:sz w:val="24"/>
          <w:szCs w:val="24"/>
          <w:u w:val="single"/>
        </w:rPr>
        <w:t>one</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color w:val="000000"/>
          <w:sz w:val="24"/>
          <w:szCs w:val="24"/>
        </w:rPr>
        <w:t xml:space="preserve">letter of recommendation. The letter must be from someone other than a family member who has known the applicant for a sufficient time to be able to comment on his/her character and abilities. Do not submit more than one letter. </w:t>
      </w:r>
    </w:p>
    <w:p w14:paraId="68CA7170" w14:textId="77777777" w:rsidR="00E121AE" w:rsidRDefault="00000000">
      <w:pPr>
        <w:widowControl w:val="0"/>
        <w:pBdr>
          <w:top w:val="nil"/>
          <w:left w:val="nil"/>
          <w:bottom w:val="nil"/>
          <w:right w:val="nil"/>
          <w:between w:val="nil"/>
        </w:pBdr>
        <w:spacing w:before="193" w:line="266" w:lineRule="auto"/>
        <w:ind w:left="5" w:right="1310" w:firstLine="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76F95F84" wp14:editId="57D2404A">
            <wp:extent cx="5238750" cy="23812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238750" cy="238125"/>
                    </a:xfrm>
                    <a:prstGeom prst="rect">
                      <a:avLst/>
                    </a:prstGeom>
                    <a:ln/>
                  </pic:spPr>
                </pic:pic>
              </a:graphicData>
            </a:graphic>
          </wp:inline>
        </w:drawing>
      </w:r>
      <w:r>
        <w:br w:type="page"/>
      </w:r>
    </w:p>
    <w:p w14:paraId="396ECB40" w14:textId="77777777" w:rsidR="00E121AE" w:rsidRDefault="00000000">
      <w:pPr>
        <w:widowControl w:val="0"/>
        <w:pBdr>
          <w:top w:val="nil"/>
          <w:left w:val="nil"/>
          <w:bottom w:val="nil"/>
          <w:right w:val="nil"/>
          <w:between w:val="nil"/>
        </w:pBdr>
        <w:spacing w:before="193" w:line="266" w:lineRule="auto"/>
        <w:ind w:left="5" w:right="1310" w:firstLine="360"/>
        <w:rPr>
          <w:rFonts w:ascii="Times New Roman" w:eastAsia="Times New Roman" w:hAnsi="Times New Roman" w:cs="Times New Roman"/>
          <w:b/>
          <w:color w:val="2F5496"/>
          <w:sz w:val="31"/>
          <w:szCs w:val="31"/>
        </w:rPr>
      </w:pPr>
      <w:r>
        <w:rPr>
          <w:rFonts w:ascii="Times New Roman" w:eastAsia="Times New Roman" w:hAnsi="Times New Roman" w:cs="Times New Roman"/>
          <w:b/>
          <w:color w:val="2F5496"/>
          <w:sz w:val="31"/>
          <w:szCs w:val="31"/>
        </w:rPr>
        <w:lastRenderedPageBreak/>
        <w:t xml:space="preserve">Application Package </w:t>
      </w:r>
    </w:p>
    <w:p w14:paraId="6A782FDD" w14:textId="77777777" w:rsidR="00E121AE" w:rsidRDefault="00000000">
      <w:pPr>
        <w:widowControl w:val="0"/>
        <w:pBdr>
          <w:top w:val="nil"/>
          <w:left w:val="nil"/>
          <w:bottom w:val="nil"/>
          <w:right w:val="nil"/>
          <w:between w:val="nil"/>
        </w:pBdr>
        <w:spacing w:before="345" w:line="231" w:lineRule="auto"/>
        <w:ind w:left="10" w:right="2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application form and all attachments must be received at the Clifton Park Halfmoon Library no later than</w:t>
      </w:r>
      <w:r>
        <w:rPr>
          <w:rFonts w:ascii="Times New Roman" w:eastAsia="Times New Roman" w:hAnsi="Times New Roman" w:cs="Times New Roman"/>
          <w:sz w:val="24"/>
          <w:szCs w:val="24"/>
        </w:rPr>
        <w:t xml:space="preserve"> February 27, 2026.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Applications MAY NOT be faxed or emailed. Application packages that are incomplete or received after the deadline will not be reviewed. </w:t>
      </w:r>
    </w:p>
    <w:p w14:paraId="1FD1146B" w14:textId="77777777" w:rsidR="00E121AE" w:rsidRDefault="00000000">
      <w:pPr>
        <w:widowControl w:val="0"/>
        <w:pBdr>
          <w:top w:val="nil"/>
          <w:left w:val="nil"/>
          <w:bottom w:val="nil"/>
          <w:right w:val="nil"/>
          <w:between w:val="nil"/>
        </w:pBdr>
        <w:spacing w:before="13" w:line="240" w:lineRule="auto"/>
        <w:ind w:left="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Applications should be mailed or taken in person to: </w:t>
      </w:r>
    </w:p>
    <w:p w14:paraId="33090C43" w14:textId="77777777" w:rsidR="00E121AE" w:rsidRDefault="00000000">
      <w:pPr>
        <w:widowControl w:val="0"/>
        <w:pBdr>
          <w:top w:val="nil"/>
          <w:left w:val="nil"/>
          <w:bottom w:val="nil"/>
          <w:right w:val="nil"/>
          <w:between w:val="nil"/>
        </w:pBdr>
        <w:spacing w:line="240" w:lineRule="auto"/>
        <w:ind w:left="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Friends of the Clifton Park-Halfmoon Public Library </w:t>
      </w:r>
    </w:p>
    <w:p w14:paraId="7D283370" w14:textId="77777777" w:rsidR="00E121AE" w:rsidRDefault="00000000">
      <w:pPr>
        <w:widowControl w:val="0"/>
        <w:pBdr>
          <w:top w:val="nil"/>
          <w:left w:val="nil"/>
          <w:bottom w:val="nil"/>
          <w:right w:val="nil"/>
          <w:between w:val="nil"/>
        </w:pBdr>
        <w:spacing w:before="4" w:line="240" w:lineRule="auto"/>
        <w:ind w:left="1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Community Scholarship </w:t>
      </w:r>
    </w:p>
    <w:p w14:paraId="0A4A4C5F" w14:textId="77777777" w:rsidR="00E121AE" w:rsidRDefault="00000000">
      <w:pPr>
        <w:widowControl w:val="0"/>
        <w:pBdr>
          <w:top w:val="nil"/>
          <w:left w:val="nil"/>
          <w:bottom w:val="nil"/>
          <w:right w:val="nil"/>
          <w:between w:val="nil"/>
        </w:pBdr>
        <w:spacing w:line="240" w:lineRule="auto"/>
        <w:ind w:left="14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475 Moe Road </w:t>
      </w:r>
    </w:p>
    <w:p w14:paraId="5F609594" w14:textId="77777777" w:rsidR="00E121AE" w:rsidRDefault="00000000">
      <w:pPr>
        <w:widowControl w:val="0"/>
        <w:pBdr>
          <w:top w:val="nil"/>
          <w:left w:val="nil"/>
          <w:bottom w:val="nil"/>
          <w:right w:val="nil"/>
          <w:between w:val="nil"/>
        </w:pBdr>
        <w:spacing w:line="240" w:lineRule="auto"/>
        <w:ind w:left="1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Clifton Park, New York 12065</w:t>
      </w:r>
    </w:p>
    <w:p w14:paraId="17572A08" w14:textId="77777777" w:rsidR="00E121AE" w:rsidRDefault="00000000">
      <w:pPr>
        <w:widowControl w:val="0"/>
        <w:pBdr>
          <w:top w:val="nil"/>
          <w:left w:val="nil"/>
          <w:bottom w:val="nil"/>
          <w:right w:val="nil"/>
          <w:between w:val="nil"/>
        </w:pBdr>
        <w:spacing w:before="364" w:line="240" w:lineRule="auto"/>
        <w:ind w:left="5"/>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37F941F5" wp14:editId="70641D22">
            <wp:extent cx="5238750" cy="23812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38750" cy="238125"/>
                    </a:xfrm>
                    <a:prstGeom prst="rect">
                      <a:avLst/>
                    </a:prstGeom>
                    <a:ln/>
                  </pic:spPr>
                </pic:pic>
              </a:graphicData>
            </a:graphic>
          </wp:inline>
        </w:drawing>
      </w:r>
    </w:p>
    <w:p w14:paraId="05F43187" w14:textId="77777777" w:rsidR="00E121AE" w:rsidRDefault="00000000">
      <w:pPr>
        <w:widowControl w:val="0"/>
        <w:pBdr>
          <w:top w:val="nil"/>
          <w:left w:val="nil"/>
          <w:bottom w:val="nil"/>
          <w:right w:val="nil"/>
          <w:between w:val="nil"/>
        </w:pBdr>
        <w:spacing w:line="240" w:lineRule="auto"/>
        <w:ind w:left="9"/>
        <w:rPr>
          <w:rFonts w:ascii="Times New Roman" w:eastAsia="Times New Roman" w:hAnsi="Times New Roman" w:cs="Times New Roman"/>
          <w:b/>
          <w:color w:val="2F5496"/>
          <w:sz w:val="31"/>
          <w:szCs w:val="31"/>
        </w:rPr>
      </w:pPr>
      <w:r>
        <w:rPr>
          <w:rFonts w:ascii="Times New Roman" w:eastAsia="Times New Roman" w:hAnsi="Times New Roman" w:cs="Times New Roman"/>
          <w:b/>
          <w:color w:val="2F5496"/>
          <w:sz w:val="31"/>
          <w:szCs w:val="31"/>
        </w:rPr>
        <w:t xml:space="preserve">Eligibility </w:t>
      </w:r>
    </w:p>
    <w:p w14:paraId="041CB980" w14:textId="77777777" w:rsidR="00E121AE" w:rsidRDefault="00000000">
      <w:pPr>
        <w:widowControl w:val="0"/>
        <w:pBdr>
          <w:top w:val="nil"/>
          <w:left w:val="nil"/>
          <w:bottom w:val="nil"/>
          <w:right w:val="nil"/>
          <w:between w:val="nil"/>
        </w:pBdr>
        <w:spacing w:before="351" w:line="240"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be eligible, applicants must be: </w:t>
      </w:r>
    </w:p>
    <w:p w14:paraId="5D05127B" w14:textId="77777777" w:rsidR="00E121AE" w:rsidRDefault="00000000">
      <w:pPr>
        <w:widowControl w:val="0"/>
        <w:pBdr>
          <w:top w:val="nil"/>
          <w:left w:val="nil"/>
          <w:bottom w:val="nil"/>
          <w:right w:val="nil"/>
          <w:between w:val="nil"/>
        </w:pBdr>
        <w:spacing w:before="4" w:line="240" w:lineRule="auto"/>
        <w:ind w:left="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Graduating seniors attending Shenendehowa High School </w:t>
      </w:r>
    </w:p>
    <w:p w14:paraId="26A2CE41" w14:textId="77777777" w:rsidR="00E121AE" w:rsidRDefault="00000000">
      <w:pPr>
        <w:widowControl w:val="0"/>
        <w:pBdr>
          <w:top w:val="nil"/>
          <w:left w:val="nil"/>
          <w:bottom w:val="nil"/>
          <w:right w:val="nil"/>
          <w:between w:val="nil"/>
        </w:pBdr>
        <w:spacing w:line="240" w:lineRule="auto"/>
        <w:ind w:right="4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 </w:t>
      </w:r>
    </w:p>
    <w:p w14:paraId="4ECF57B9" w14:textId="77777777" w:rsidR="00E121AE" w:rsidRDefault="00000000">
      <w:pPr>
        <w:widowControl w:val="0"/>
        <w:pBdr>
          <w:top w:val="nil"/>
          <w:left w:val="nil"/>
          <w:bottom w:val="nil"/>
          <w:right w:val="nil"/>
          <w:between w:val="nil"/>
        </w:pBdr>
        <w:spacing w:before="124" w:line="224" w:lineRule="auto"/>
        <w:ind w:left="731" w:right="16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Graduating seniors living within the Clifton Park-Halfmoon Public Library tax district who are either a) attending another public/private high school or b) home-schooled </w:t>
      </w:r>
    </w:p>
    <w:p w14:paraId="03653252" w14:textId="77777777" w:rsidR="00E121AE" w:rsidRDefault="00000000">
      <w:pPr>
        <w:widowControl w:val="0"/>
        <w:pBdr>
          <w:top w:val="nil"/>
          <w:left w:val="nil"/>
          <w:bottom w:val="nil"/>
          <w:right w:val="nil"/>
          <w:between w:val="nil"/>
        </w:pBdr>
        <w:spacing w:before="125" w:line="240" w:lineRule="auto"/>
        <w:ind w:right="4273"/>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w:t>
      </w:r>
    </w:p>
    <w:p w14:paraId="5C482CA9" w14:textId="77777777" w:rsidR="00E121AE" w:rsidRDefault="00000000">
      <w:pPr>
        <w:widowControl w:val="0"/>
        <w:pBdr>
          <w:top w:val="nil"/>
          <w:left w:val="nil"/>
          <w:bottom w:val="nil"/>
          <w:right w:val="nil"/>
          <w:between w:val="nil"/>
        </w:pBdr>
        <w:spacing w:before="124" w:line="224" w:lineRule="auto"/>
        <w:ind w:left="7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Entering their first year at an accredited two-year or four-year college or university in the fall of the scholarship year. </w:t>
      </w:r>
    </w:p>
    <w:p w14:paraId="57E62410" w14:textId="77777777" w:rsidR="00E121AE" w:rsidRDefault="00000000">
      <w:pPr>
        <w:widowControl w:val="0"/>
        <w:pBdr>
          <w:top w:val="nil"/>
          <w:left w:val="nil"/>
          <w:bottom w:val="nil"/>
          <w:right w:val="nil"/>
          <w:between w:val="nil"/>
        </w:pBdr>
        <w:spacing w:before="230" w:line="253" w:lineRule="auto"/>
        <w:ind w:left="19" w:right="1670" w:hanging="13"/>
        <w:rPr>
          <w:rFonts w:ascii="Times New Roman" w:eastAsia="Times New Roman" w:hAnsi="Times New Roman" w:cs="Times New Roman"/>
          <w:b/>
          <w:color w:val="2F5496"/>
          <w:sz w:val="31"/>
          <w:szCs w:val="31"/>
        </w:rPr>
      </w:pPr>
      <w:r>
        <w:rPr>
          <w:rFonts w:ascii="Times New Roman" w:eastAsia="Times New Roman" w:hAnsi="Times New Roman" w:cs="Times New Roman"/>
          <w:noProof/>
          <w:color w:val="000000"/>
          <w:sz w:val="24"/>
          <w:szCs w:val="24"/>
        </w:rPr>
        <w:drawing>
          <wp:inline distT="19050" distB="19050" distL="19050" distR="19050" wp14:anchorId="4BBE85FB" wp14:editId="6726C5EC">
            <wp:extent cx="5238750" cy="23812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38750" cy="238125"/>
                    </a:xfrm>
                    <a:prstGeom prst="rect">
                      <a:avLst/>
                    </a:prstGeom>
                    <a:ln/>
                  </pic:spPr>
                </pic:pic>
              </a:graphicData>
            </a:graphic>
          </wp:inline>
        </w:drawing>
      </w:r>
      <w:r>
        <w:rPr>
          <w:rFonts w:ascii="Times New Roman" w:eastAsia="Times New Roman" w:hAnsi="Times New Roman" w:cs="Times New Roman"/>
          <w:b/>
          <w:color w:val="2F5496"/>
          <w:sz w:val="31"/>
          <w:szCs w:val="31"/>
        </w:rPr>
        <w:t xml:space="preserve">Scholarship Fund Disbursement </w:t>
      </w:r>
    </w:p>
    <w:p w14:paraId="33025D65" w14:textId="77777777" w:rsidR="00E121AE" w:rsidRDefault="00000000">
      <w:pPr>
        <w:widowControl w:val="0"/>
        <w:pBdr>
          <w:top w:val="nil"/>
          <w:left w:val="nil"/>
          <w:bottom w:val="nil"/>
          <w:right w:val="nil"/>
          <w:between w:val="nil"/>
        </w:pBdr>
        <w:spacing w:before="366" w:line="237" w:lineRule="auto"/>
        <w:ind w:left="727" w:right="1211"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Scholarships must be used beginning in the fall semester of the scholarship year. </w:t>
      </w:r>
    </w:p>
    <w:p w14:paraId="7CC5AE86" w14:textId="77777777" w:rsidR="00E121AE" w:rsidRDefault="00000000">
      <w:pPr>
        <w:widowControl w:val="0"/>
        <w:pBdr>
          <w:top w:val="nil"/>
          <w:left w:val="nil"/>
          <w:bottom w:val="nil"/>
          <w:right w:val="nil"/>
          <w:between w:val="nil"/>
        </w:pBdr>
        <w:spacing w:before="366" w:line="237" w:lineRule="auto"/>
        <w:ind w:left="727" w:right="1211"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Award recipients will be contacted directly by the Awards Committee. </w:t>
      </w:r>
    </w:p>
    <w:p w14:paraId="46C54BC8" w14:textId="77777777" w:rsidR="00E121AE" w:rsidRDefault="00E121AE">
      <w:pPr>
        <w:widowControl w:val="0"/>
        <w:pBdr>
          <w:top w:val="nil"/>
          <w:left w:val="nil"/>
          <w:bottom w:val="nil"/>
          <w:right w:val="nil"/>
          <w:between w:val="nil"/>
        </w:pBdr>
        <w:spacing w:before="7" w:line="224" w:lineRule="auto"/>
        <w:ind w:left="731" w:right="180"/>
        <w:rPr>
          <w:rFonts w:ascii="Times New Roman" w:eastAsia="Times New Roman" w:hAnsi="Times New Roman" w:cs="Times New Roman"/>
          <w:sz w:val="24"/>
          <w:szCs w:val="24"/>
        </w:rPr>
      </w:pPr>
    </w:p>
    <w:p w14:paraId="19F9104D" w14:textId="77777777" w:rsidR="00E121AE" w:rsidRDefault="00000000">
      <w:pPr>
        <w:widowControl w:val="0"/>
        <w:pBdr>
          <w:top w:val="nil"/>
          <w:left w:val="nil"/>
          <w:bottom w:val="nil"/>
          <w:right w:val="nil"/>
          <w:between w:val="nil"/>
        </w:pBdr>
        <w:spacing w:before="7" w:line="224" w:lineRule="auto"/>
        <w:ind w:left="731" w:right="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check will be mailed to the student upon receipt by the</w:t>
      </w:r>
      <w:r>
        <w:rPr>
          <w:rFonts w:ascii="Times New Roman" w:eastAsia="Times New Roman" w:hAnsi="Times New Roman" w:cs="Times New Roman"/>
          <w:sz w:val="24"/>
          <w:szCs w:val="24"/>
        </w:rPr>
        <w:t xml:space="preserve"> FOL of documentation of your payment </w:t>
      </w:r>
      <w:r>
        <w:rPr>
          <w:rFonts w:ascii="Times New Roman" w:eastAsia="Times New Roman" w:hAnsi="Times New Roman" w:cs="Times New Roman"/>
          <w:color w:val="000000"/>
          <w:sz w:val="24"/>
          <w:szCs w:val="24"/>
        </w:rPr>
        <w:t xml:space="preserve">of eligible expenses totaling $1000.00 or more for tuition, room and board, and/or books. </w:t>
      </w:r>
    </w:p>
    <w:p w14:paraId="02F308E2" w14:textId="77777777" w:rsidR="00E121AE" w:rsidRDefault="00E121AE">
      <w:pPr>
        <w:widowControl w:val="0"/>
        <w:pBdr>
          <w:top w:val="nil"/>
          <w:left w:val="nil"/>
          <w:bottom w:val="nil"/>
          <w:right w:val="nil"/>
          <w:between w:val="nil"/>
        </w:pBdr>
        <w:spacing w:before="5" w:line="240" w:lineRule="auto"/>
        <w:ind w:left="726"/>
        <w:rPr>
          <w:rFonts w:ascii="Times New Roman" w:eastAsia="Times New Roman" w:hAnsi="Times New Roman" w:cs="Times New Roman"/>
          <w:sz w:val="24"/>
          <w:szCs w:val="24"/>
        </w:rPr>
      </w:pPr>
    </w:p>
    <w:p w14:paraId="40A86E57" w14:textId="77777777" w:rsidR="00E121AE" w:rsidRDefault="00000000">
      <w:pPr>
        <w:widowControl w:val="0"/>
        <w:pBdr>
          <w:top w:val="nil"/>
          <w:left w:val="nil"/>
          <w:bottom w:val="nil"/>
          <w:right w:val="nil"/>
          <w:between w:val="nil"/>
        </w:pBdr>
        <w:spacing w:before="5" w:line="240" w:lineRule="auto"/>
        <w:ind w:left="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Awards are for one year and are non-renewable.</w:t>
      </w:r>
    </w:p>
    <w:p w14:paraId="189DC7D7" w14:textId="77777777" w:rsidR="00E121A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7"/>
          <w:szCs w:val="27"/>
        </w:rPr>
      </w:pPr>
      <w:r>
        <w:br w:type="page"/>
      </w:r>
    </w:p>
    <w:p w14:paraId="7808517A" w14:textId="77777777" w:rsidR="00E121AE"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Friends of the Clifton Park-Halfmoon Public Library </w:t>
      </w:r>
    </w:p>
    <w:p w14:paraId="722AB55F" w14:textId="77777777" w:rsidR="00E121AE" w:rsidRDefault="00000000">
      <w:pPr>
        <w:widowControl w:val="0"/>
        <w:pBdr>
          <w:top w:val="nil"/>
          <w:left w:val="nil"/>
          <w:bottom w:val="nil"/>
          <w:right w:val="nil"/>
          <w:between w:val="nil"/>
        </w:pBdr>
        <w:spacing w:before="3"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Community Scholarship </w:t>
      </w:r>
    </w:p>
    <w:p w14:paraId="6B7CE7AF" w14:textId="77777777" w:rsidR="00E121AE" w:rsidRDefault="00000000">
      <w:pPr>
        <w:widowControl w:val="0"/>
        <w:pBdr>
          <w:top w:val="nil"/>
          <w:left w:val="nil"/>
          <w:bottom w:val="nil"/>
          <w:right w:val="nil"/>
          <w:between w:val="nil"/>
        </w:pBdr>
        <w:spacing w:before="318" w:line="240" w:lineRule="auto"/>
        <w:ind w:left="2880" w:firstLine="720"/>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202</w:t>
      </w:r>
      <w:r>
        <w:rPr>
          <w:rFonts w:ascii="Times New Roman" w:eastAsia="Times New Roman" w:hAnsi="Times New Roman" w:cs="Times New Roman"/>
          <w:b/>
          <w:sz w:val="27"/>
          <w:szCs w:val="27"/>
        </w:rPr>
        <w:t xml:space="preserve">6 </w:t>
      </w:r>
      <w:r>
        <w:rPr>
          <w:rFonts w:ascii="Times New Roman" w:eastAsia="Times New Roman" w:hAnsi="Times New Roman" w:cs="Times New Roman"/>
          <w:b/>
          <w:color w:val="000000"/>
          <w:sz w:val="27"/>
          <w:szCs w:val="27"/>
        </w:rPr>
        <w:t xml:space="preserve">Application </w:t>
      </w:r>
    </w:p>
    <w:p w14:paraId="31D10D40" w14:textId="77777777" w:rsidR="00E121AE" w:rsidRDefault="00000000">
      <w:pPr>
        <w:widowControl w:val="0"/>
        <w:pBdr>
          <w:top w:val="nil"/>
          <w:left w:val="nil"/>
          <w:bottom w:val="nil"/>
          <w:right w:val="nil"/>
          <w:between w:val="nil"/>
        </w:pBdr>
        <w:spacing w:before="543" w:line="240" w:lineRule="auto"/>
        <w:ind w:left="9"/>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Part I – Student Information </w:t>
      </w:r>
    </w:p>
    <w:p w14:paraId="3BF620A6" w14:textId="77777777" w:rsidR="00E121AE" w:rsidRDefault="00000000">
      <w:pPr>
        <w:widowControl w:val="0"/>
        <w:pBdr>
          <w:top w:val="nil"/>
          <w:left w:val="nil"/>
          <w:bottom w:val="nil"/>
          <w:right w:val="nil"/>
          <w:between w:val="nil"/>
        </w:pBdr>
        <w:spacing w:before="328" w:line="224" w:lineRule="auto"/>
        <w:ind w:left="7" w:right="43" w:hanging="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 Last Name First Name M.I. </w:t>
      </w:r>
    </w:p>
    <w:p w14:paraId="6C4F5652" w14:textId="77777777" w:rsidR="00E121AE" w:rsidRDefault="00000000">
      <w:pPr>
        <w:widowControl w:val="0"/>
        <w:pBdr>
          <w:top w:val="nil"/>
          <w:left w:val="nil"/>
          <w:bottom w:val="nil"/>
          <w:right w:val="nil"/>
          <w:between w:val="nil"/>
        </w:pBdr>
        <w:spacing w:before="290" w:line="237" w:lineRule="auto"/>
        <w:ind w:left="18" w:right="43"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 Street (Permanent Address) </w:t>
      </w:r>
    </w:p>
    <w:p w14:paraId="3AAF75B6" w14:textId="77777777" w:rsidR="00E121AE" w:rsidRDefault="00000000">
      <w:pPr>
        <w:widowControl w:val="0"/>
        <w:pBdr>
          <w:top w:val="nil"/>
          <w:left w:val="nil"/>
          <w:bottom w:val="nil"/>
          <w:right w:val="nil"/>
          <w:between w:val="nil"/>
        </w:pBdr>
        <w:spacing w:before="262" w:line="237" w:lineRule="auto"/>
        <w:ind w:left="11" w:right="43" w:hanging="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 City State Zip </w:t>
      </w:r>
    </w:p>
    <w:p w14:paraId="78438C93" w14:textId="77777777" w:rsidR="00E121AE" w:rsidRDefault="00000000">
      <w:pPr>
        <w:widowControl w:val="0"/>
        <w:pBdr>
          <w:top w:val="nil"/>
          <w:left w:val="nil"/>
          <w:bottom w:val="nil"/>
          <w:right w:val="nil"/>
          <w:between w:val="nil"/>
        </w:pBdr>
        <w:spacing w:before="262" w:line="237" w:lineRule="auto"/>
        <w:ind w:left="6" w:right="43"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 _____________________________________________</w:t>
      </w:r>
    </w:p>
    <w:p w14:paraId="5274CBDA" w14:textId="77777777" w:rsidR="00E121AE" w:rsidRDefault="00000000">
      <w:pPr>
        <w:widowControl w:val="0"/>
        <w:pBdr>
          <w:top w:val="nil"/>
          <w:left w:val="nil"/>
          <w:bottom w:val="nil"/>
          <w:right w:val="nil"/>
          <w:between w:val="nil"/>
        </w:pBdr>
        <w:spacing w:line="237" w:lineRule="auto"/>
        <w:ind w:left="6" w:right="43" w:hanging="5"/>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Email Address</w:t>
      </w:r>
    </w:p>
    <w:p w14:paraId="65BD4BFA" w14:textId="77777777" w:rsidR="00E121AE" w:rsidRDefault="00E121AE">
      <w:pPr>
        <w:widowControl w:val="0"/>
        <w:pBdr>
          <w:top w:val="nil"/>
          <w:left w:val="nil"/>
          <w:bottom w:val="nil"/>
          <w:right w:val="nil"/>
          <w:between w:val="nil"/>
        </w:pBdr>
        <w:spacing w:line="237" w:lineRule="auto"/>
        <w:ind w:left="6" w:right="43" w:hanging="5"/>
        <w:rPr>
          <w:rFonts w:ascii="Times New Roman" w:eastAsia="Times New Roman" w:hAnsi="Times New Roman" w:cs="Times New Roman"/>
          <w:sz w:val="24"/>
          <w:szCs w:val="24"/>
        </w:rPr>
      </w:pPr>
    </w:p>
    <w:p w14:paraId="2A18913C" w14:textId="77777777" w:rsidR="00E121AE" w:rsidRDefault="00000000">
      <w:pPr>
        <w:widowControl w:val="0"/>
        <w:pBdr>
          <w:top w:val="nil"/>
          <w:left w:val="nil"/>
          <w:bottom w:val="nil"/>
          <w:right w:val="nil"/>
          <w:between w:val="nil"/>
        </w:pBdr>
        <w:spacing w:before="537"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Part II – Academics </w:t>
      </w:r>
    </w:p>
    <w:p w14:paraId="0B88755B" w14:textId="77777777" w:rsidR="00E121AE" w:rsidRDefault="00000000">
      <w:pPr>
        <w:widowControl w:val="0"/>
        <w:pBdr>
          <w:top w:val="nil"/>
          <w:left w:val="nil"/>
          <w:bottom w:val="nil"/>
          <w:right w:val="nil"/>
          <w:between w:val="nil"/>
        </w:pBdr>
        <w:spacing w:before="328" w:line="462" w:lineRule="auto"/>
        <w:ind w:right="58"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Name of High School You Attend ______________________________________________________ If you are not a Shenendehowa student, do you live within the library tax district?  </w:t>
      </w:r>
      <w:r>
        <w:rPr>
          <w:rFonts w:ascii="Times New Roman" w:eastAsia="Times New Roman" w:hAnsi="Times New Roman" w:cs="Times New Roman"/>
          <w:noProof/>
          <w:color w:val="000000"/>
          <w:sz w:val="24"/>
          <w:szCs w:val="24"/>
        </w:rPr>
        <w:drawing>
          <wp:inline distT="19050" distB="19050" distL="19050" distR="19050" wp14:anchorId="5583E379" wp14:editId="3FBA72A6">
            <wp:extent cx="142875" cy="14287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2875" cy="142875"/>
                    </a:xfrm>
                    <a:prstGeom prst="rect">
                      <a:avLst/>
                    </a:prstGeom>
                    <a:ln/>
                  </pic:spPr>
                </pic:pic>
              </a:graphicData>
            </a:graphic>
          </wp:inline>
        </w:drawing>
      </w:r>
      <w:r>
        <w:rPr>
          <w:rFonts w:ascii="Times New Roman" w:eastAsia="Times New Roman" w:hAnsi="Times New Roman" w:cs="Times New Roman"/>
          <w:color w:val="000000"/>
          <w:sz w:val="24"/>
          <w:szCs w:val="24"/>
        </w:rPr>
        <w:t xml:space="preserve">Yes </w:t>
      </w:r>
      <w:r>
        <w:rPr>
          <w:rFonts w:ascii="Times New Roman" w:eastAsia="Times New Roman" w:hAnsi="Times New Roman" w:cs="Times New Roman"/>
          <w:noProof/>
          <w:color w:val="000000"/>
          <w:sz w:val="24"/>
          <w:szCs w:val="24"/>
        </w:rPr>
        <w:drawing>
          <wp:inline distT="19050" distB="19050" distL="19050" distR="19050" wp14:anchorId="6ECD0E0A" wp14:editId="4BA07744">
            <wp:extent cx="142875" cy="14287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2875" cy="142875"/>
                    </a:xfrm>
                    <a:prstGeom prst="rect">
                      <a:avLst/>
                    </a:prstGeom>
                    <a:ln/>
                  </pic:spPr>
                </pic:pic>
              </a:graphicData>
            </a:graphic>
          </wp:inline>
        </w:drawing>
      </w:r>
      <w:r>
        <w:rPr>
          <w:rFonts w:ascii="Times New Roman" w:eastAsia="Times New Roman" w:hAnsi="Times New Roman" w:cs="Times New Roman"/>
          <w:color w:val="000000"/>
          <w:sz w:val="24"/>
          <w:szCs w:val="24"/>
        </w:rPr>
        <w:t xml:space="preserve">No </w:t>
      </w:r>
    </w:p>
    <w:p w14:paraId="0D0ACD46" w14:textId="77777777" w:rsidR="00E121AE" w:rsidRDefault="00000000">
      <w:pPr>
        <w:widowControl w:val="0"/>
        <w:pBdr>
          <w:top w:val="nil"/>
          <w:left w:val="nil"/>
          <w:bottom w:val="nil"/>
          <w:right w:val="nil"/>
          <w:between w:val="nil"/>
        </w:pBdr>
        <w:spacing w:before="22" w:line="240" w:lineRule="auto"/>
        <w:ind w:left="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Expected Date of Graduation ________/________/________ </w:t>
      </w:r>
    </w:p>
    <w:p w14:paraId="7271A628" w14:textId="77777777" w:rsidR="00E121AE" w:rsidRDefault="00000000">
      <w:pPr>
        <w:widowControl w:val="0"/>
        <w:pBdr>
          <w:top w:val="nil"/>
          <w:left w:val="nil"/>
          <w:bottom w:val="nil"/>
          <w:right w:val="nil"/>
          <w:between w:val="nil"/>
        </w:pBdr>
        <w:spacing w:line="462" w:lineRule="auto"/>
        <w:ind w:left="1" w:right="43" w:hanging="1"/>
        <w:rPr>
          <w:rFonts w:ascii="Times New Roman" w:eastAsia="Times New Roman" w:hAnsi="Times New Roman" w:cs="Times New Roman"/>
          <w:b/>
          <w:sz w:val="31"/>
          <w:szCs w:val="31"/>
        </w:rPr>
      </w:pPr>
      <w:r>
        <w:rPr>
          <w:rFonts w:ascii="Times New Roman" w:eastAsia="Times New Roman" w:hAnsi="Times New Roman" w:cs="Times New Roman"/>
          <w:color w:val="000000"/>
          <w:sz w:val="24"/>
          <w:szCs w:val="24"/>
        </w:rPr>
        <w:t xml:space="preserve">Name and address of accredited college/university you </w:t>
      </w:r>
      <w:r>
        <w:rPr>
          <w:rFonts w:ascii="Times New Roman" w:eastAsia="Times New Roman" w:hAnsi="Times New Roman" w:cs="Times New Roman"/>
          <w:b/>
          <w:color w:val="000000"/>
          <w:sz w:val="24"/>
          <w:szCs w:val="24"/>
        </w:rPr>
        <w:t xml:space="preserve">anticipate </w:t>
      </w:r>
      <w:r>
        <w:rPr>
          <w:rFonts w:ascii="Times New Roman" w:eastAsia="Times New Roman" w:hAnsi="Times New Roman" w:cs="Times New Roman"/>
          <w:color w:val="000000"/>
          <w:sz w:val="24"/>
          <w:szCs w:val="24"/>
        </w:rPr>
        <w:t xml:space="preserve">attending in the fall. __________________________________________________________________________________ __________________________________________________________________________________ </w:t>
      </w:r>
      <w:r>
        <w:rPr>
          <w:rFonts w:ascii="Times New Roman" w:eastAsia="Times New Roman" w:hAnsi="Times New Roman" w:cs="Times New Roman"/>
          <w:b/>
          <w:color w:val="000000"/>
          <w:sz w:val="31"/>
          <w:szCs w:val="31"/>
        </w:rPr>
        <w:t xml:space="preserve">Part III – Resume </w:t>
      </w:r>
    </w:p>
    <w:p w14:paraId="0D00416C" w14:textId="77777777" w:rsidR="00E121AE" w:rsidRDefault="00000000">
      <w:pPr>
        <w:widowControl w:val="0"/>
        <w:pBdr>
          <w:top w:val="nil"/>
          <w:left w:val="nil"/>
          <w:bottom w:val="nil"/>
          <w:right w:val="nil"/>
          <w:between w:val="nil"/>
        </w:pBdr>
        <w:spacing w:line="240" w:lineRule="auto"/>
        <w:ind w:left="1" w:right="43" w:hanging="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Please provide a resume that includes the following from your high school years only: awards/honors, extra-curricular activities, community/volunteer work, and employment. </w:t>
      </w:r>
      <w:r>
        <w:rPr>
          <w:rFonts w:ascii="Times New Roman" w:eastAsia="Times New Roman" w:hAnsi="Times New Roman" w:cs="Times New Roman"/>
          <w:b/>
          <w:color w:val="000000"/>
          <w:sz w:val="24"/>
          <w:szCs w:val="24"/>
        </w:rPr>
        <w:t>Please do NOT include a transcript.</w:t>
      </w:r>
    </w:p>
    <w:p w14:paraId="5DDA8D7F" w14:textId="77777777" w:rsidR="00E121AE" w:rsidRDefault="00E121AE">
      <w:pPr>
        <w:widowControl w:val="0"/>
        <w:pBdr>
          <w:top w:val="nil"/>
          <w:left w:val="nil"/>
          <w:bottom w:val="nil"/>
          <w:right w:val="nil"/>
          <w:between w:val="nil"/>
        </w:pBdr>
        <w:spacing w:line="240" w:lineRule="auto"/>
        <w:ind w:left="9"/>
        <w:rPr>
          <w:rFonts w:ascii="Times New Roman" w:eastAsia="Times New Roman" w:hAnsi="Times New Roman" w:cs="Times New Roman"/>
          <w:b/>
          <w:sz w:val="27"/>
          <w:szCs w:val="27"/>
        </w:rPr>
      </w:pPr>
    </w:p>
    <w:p w14:paraId="247322FF" w14:textId="77777777" w:rsidR="00E121AE" w:rsidRDefault="00E121AE">
      <w:pPr>
        <w:widowControl w:val="0"/>
        <w:pBdr>
          <w:top w:val="nil"/>
          <w:left w:val="nil"/>
          <w:bottom w:val="nil"/>
          <w:right w:val="nil"/>
          <w:between w:val="nil"/>
        </w:pBdr>
        <w:spacing w:line="240" w:lineRule="auto"/>
        <w:ind w:left="9"/>
        <w:rPr>
          <w:rFonts w:ascii="Times New Roman" w:eastAsia="Times New Roman" w:hAnsi="Times New Roman" w:cs="Times New Roman"/>
          <w:b/>
          <w:sz w:val="27"/>
          <w:szCs w:val="27"/>
        </w:rPr>
      </w:pPr>
    </w:p>
    <w:p w14:paraId="70124CA7" w14:textId="77777777" w:rsidR="00E121AE" w:rsidRDefault="00000000">
      <w:pPr>
        <w:widowControl w:val="0"/>
        <w:pBdr>
          <w:top w:val="nil"/>
          <w:left w:val="nil"/>
          <w:bottom w:val="nil"/>
          <w:right w:val="nil"/>
          <w:between w:val="nil"/>
        </w:pBdr>
        <w:spacing w:line="240" w:lineRule="auto"/>
        <w:ind w:left="9"/>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Part IV – Essay </w:t>
      </w:r>
    </w:p>
    <w:p w14:paraId="09138F78" w14:textId="77777777" w:rsidR="00E121AE" w:rsidRDefault="00000000">
      <w:pPr>
        <w:widowControl w:val="0"/>
        <w:pBdr>
          <w:top w:val="nil"/>
          <w:left w:val="nil"/>
          <w:bottom w:val="nil"/>
          <w:right w:val="nil"/>
          <w:between w:val="nil"/>
        </w:pBdr>
        <w:spacing w:before="328" w:line="240" w:lineRule="auto"/>
        <w:ind w:left="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a separate page(s), please provide a typed essay of </w:t>
      </w:r>
      <w:r>
        <w:rPr>
          <w:rFonts w:ascii="Times New Roman" w:eastAsia="Times New Roman" w:hAnsi="Times New Roman" w:cs="Times New Roman"/>
          <w:b/>
          <w:color w:val="000000"/>
          <w:sz w:val="24"/>
          <w:szCs w:val="24"/>
        </w:rPr>
        <w:t xml:space="preserve">no less than 200 words </w:t>
      </w:r>
      <w:r>
        <w:rPr>
          <w:rFonts w:ascii="Times New Roman" w:eastAsia="Times New Roman" w:hAnsi="Times New Roman" w:cs="Times New Roman"/>
          <w:color w:val="000000"/>
          <w:sz w:val="24"/>
          <w:szCs w:val="24"/>
        </w:rPr>
        <w:t xml:space="preserve">on the following: </w:t>
      </w:r>
    </w:p>
    <w:p w14:paraId="4E73982E" w14:textId="77777777" w:rsidR="00E121AE" w:rsidRDefault="00000000">
      <w:pPr>
        <w:widowControl w:val="0"/>
        <w:pBdr>
          <w:top w:val="nil"/>
          <w:left w:val="nil"/>
          <w:bottom w:val="nil"/>
          <w:right w:val="nil"/>
          <w:between w:val="nil"/>
        </w:pBdr>
        <w:spacing w:before="274" w:line="229" w:lineRule="auto"/>
        <w:ind w:left="2" w:right="55" w:firstLine="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have been fortunate to grow up in a community that has a strong library. As you go forward in life, you may live in a city or town that does not have such a resource. It is our hope that you will become an active community member and will be able to be involved with your local library wherever you live. Write your essay from the following prompt:</w:t>
      </w:r>
    </w:p>
    <w:p w14:paraId="43A1EF48" w14:textId="77777777" w:rsidR="00E121AE" w:rsidRDefault="00000000">
      <w:pPr>
        <w:widowControl w:val="0"/>
        <w:pBdr>
          <w:top w:val="nil"/>
          <w:left w:val="nil"/>
          <w:bottom w:val="nil"/>
          <w:right w:val="nil"/>
          <w:between w:val="nil"/>
        </w:pBdr>
        <w:spacing w:before="274" w:line="229" w:lineRule="auto"/>
        <w:ind w:left="2" w:right="55" w:firstLine="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Libraries have lasted thousands of </w:t>
      </w:r>
      <w:proofErr w:type="gramStart"/>
      <w:r>
        <w:rPr>
          <w:rFonts w:ascii="Times New Roman" w:eastAsia="Times New Roman" w:hAnsi="Times New Roman" w:cs="Times New Roman"/>
          <w:b/>
          <w:sz w:val="24"/>
          <w:szCs w:val="24"/>
        </w:rPr>
        <w:t>years</w:t>
      </w:r>
      <w:proofErr w:type="gramEnd"/>
      <w:r>
        <w:rPr>
          <w:rFonts w:ascii="Times New Roman" w:eastAsia="Times New Roman" w:hAnsi="Times New Roman" w:cs="Times New Roman"/>
          <w:b/>
          <w:sz w:val="24"/>
          <w:szCs w:val="24"/>
        </w:rPr>
        <w:t xml:space="preserve"> and no smartphone, search engine, or computer can ever replace the resourcefulness of a librarian or the reliability of a book.</w:t>
      </w:r>
    </w:p>
    <w:p w14:paraId="36657D71" w14:textId="77777777" w:rsidR="00E121AE" w:rsidRDefault="00000000">
      <w:pPr>
        <w:widowControl w:val="0"/>
        <w:pBdr>
          <w:top w:val="nil"/>
          <w:left w:val="nil"/>
          <w:bottom w:val="nil"/>
          <w:right w:val="nil"/>
          <w:between w:val="nil"/>
        </w:pBdr>
        <w:spacing w:before="274" w:line="229" w:lineRule="auto"/>
        <w:ind w:left="2" w:right="55" w:firstLine="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But. . . imagine that the Clifton Park - Halfmoon Library has closed </w:t>
      </w:r>
      <w:proofErr w:type="spellStart"/>
      <w:proofErr w:type="gramStart"/>
      <w:r>
        <w:rPr>
          <w:rFonts w:ascii="Times New Roman" w:eastAsia="Times New Roman" w:hAnsi="Times New Roman" w:cs="Times New Roman"/>
          <w:b/>
          <w:sz w:val="24"/>
          <w:szCs w:val="24"/>
        </w:rPr>
        <w:t>it's</w:t>
      </w:r>
      <w:proofErr w:type="spellEnd"/>
      <w:proofErr w:type="gramEnd"/>
      <w:r>
        <w:rPr>
          <w:rFonts w:ascii="Times New Roman" w:eastAsia="Times New Roman" w:hAnsi="Times New Roman" w:cs="Times New Roman"/>
          <w:b/>
          <w:sz w:val="24"/>
          <w:szCs w:val="24"/>
        </w:rPr>
        <w:t xml:space="preserve"> doors forever. What impact would this have on you? What impact would it have on your community? Use your imagination and think creatively. Consider all aspects of what the </w:t>
      </w:r>
      <w:proofErr w:type="gramStart"/>
      <w:r>
        <w:rPr>
          <w:rFonts w:ascii="Times New Roman" w:eastAsia="Times New Roman" w:hAnsi="Times New Roman" w:cs="Times New Roman"/>
          <w:b/>
          <w:sz w:val="24"/>
          <w:szCs w:val="24"/>
        </w:rPr>
        <w:t>Library</w:t>
      </w:r>
      <w:proofErr w:type="gramEnd"/>
      <w:r>
        <w:rPr>
          <w:rFonts w:ascii="Times New Roman" w:eastAsia="Times New Roman" w:hAnsi="Times New Roman" w:cs="Times New Roman"/>
          <w:b/>
          <w:sz w:val="24"/>
          <w:szCs w:val="24"/>
        </w:rPr>
        <w:t xml:space="preserve"> has to offer, the access to knowledge, the people, the programs and maybe even the physical space. What would we have lost by this closure?</w:t>
      </w:r>
    </w:p>
    <w:p w14:paraId="6E8A1B2F" w14:textId="219A45A9" w:rsidR="00E121AE" w:rsidRDefault="00000000">
      <w:pPr>
        <w:widowControl w:val="0"/>
        <w:pBdr>
          <w:top w:val="nil"/>
          <w:left w:val="nil"/>
          <w:bottom w:val="nil"/>
          <w:right w:val="nil"/>
          <w:between w:val="nil"/>
        </w:pBdr>
        <w:spacing w:before="285" w:line="231" w:lineRule="auto"/>
        <w:ind w:right="28"/>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Be very specific and use personal examples. Essays will be judged on content</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AND</w:t>
      </w:r>
      <w:r>
        <w:rPr>
          <w:rFonts w:ascii="Times New Roman" w:eastAsia="Times New Roman" w:hAnsi="Times New Roman" w:cs="Times New Roman"/>
          <w:color w:val="000000"/>
          <w:sz w:val="24"/>
          <w:szCs w:val="24"/>
        </w:rPr>
        <w:t xml:space="preserve"> on grammar and punctuation. Proofread your essay </w:t>
      </w:r>
      <w:proofErr w:type="gramStart"/>
      <w:r>
        <w:rPr>
          <w:rFonts w:ascii="Times New Roman" w:eastAsia="Times New Roman" w:hAnsi="Times New Roman" w:cs="Times New Roman"/>
          <w:color w:val="000000"/>
          <w:sz w:val="24"/>
          <w:szCs w:val="24"/>
        </w:rPr>
        <w:t>carefully, and</w:t>
      </w:r>
      <w:proofErr w:type="gramEnd"/>
      <w:r>
        <w:rPr>
          <w:rFonts w:ascii="Times New Roman" w:eastAsia="Times New Roman" w:hAnsi="Times New Roman" w:cs="Times New Roman"/>
          <w:color w:val="000000"/>
          <w:sz w:val="24"/>
          <w:szCs w:val="24"/>
        </w:rPr>
        <w:t xml:space="preserve"> correct all errors before submission. </w:t>
      </w:r>
      <w:r>
        <w:rPr>
          <w:rFonts w:ascii="Times New Roman" w:eastAsia="Times New Roman" w:hAnsi="Times New Roman" w:cs="Times New Roman"/>
          <w:b/>
          <w:color w:val="000000"/>
          <w:sz w:val="24"/>
          <w:szCs w:val="24"/>
        </w:rPr>
        <w:t>DO NOT</w:t>
      </w:r>
      <w:r>
        <w:rPr>
          <w:rFonts w:ascii="Times New Roman" w:eastAsia="Times New Roman" w:hAnsi="Times New Roman" w:cs="Times New Roman"/>
          <w:color w:val="000000"/>
          <w:sz w:val="24"/>
          <w:szCs w:val="24"/>
        </w:rPr>
        <w:t xml:space="preserve"> rely on auto-correcting features on your devices. </w:t>
      </w:r>
      <w:r>
        <w:rPr>
          <w:rFonts w:ascii="Times New Roman" w:eastAsia="Times New Roman" w:hAnsi="Times New Roman" w:cs="Times New Roman"/>
          <w:b/>
          <w:color w:val="000000"/>
          <w:sz w:val="24"/>
          <w:szCs w:val="24"/>
        </w:rPr>
        <w:t xml:space="preserve">Great weight is put on a </w:t>
      </w:r>
      <w:r>
        <w:rPr>
          <w:rFonts w:ascii="Times New Roman" w:eastAsia="Times New Roman" w:hAnsi="Times New Roman" w:cs="Times New Roman"/>
          <w:b/>
          <w:sz w:val="24"/>
          <w:szCs w:val="24"/>
        </w:rPr>
        <w:t>carefully written and thoughtful essay. A phone interview may be required.</w:t>
      </w:r>
    </w:p>
    <w:p w14:paraId="4341D0B0" w14:textId="77777777" w:rsidR="00E121AE" w:rsidRDefault="00000000">
      <w:pPr>
        <w:widowControl w:val="0"/>
        <w:pBdr>
          <w:top w:val="nil"/>
          <w:left w:val="nil"/>
          <w:bottom w:val="nil"/>
          <w:right w:val="nil"/>
          <w:between w:val="nil"/>
        </w:pBdr>
        <w:spacing w:before="299" w:line="240" w:lineRule="auto"/>
        <w:ind w:left="9"/>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Part V – Recomm</w:t>
      </w:r>
      <w:r>
        <w:rPr>
          <w:rFonts w:ascii="Times New Roman" w:eastAsia="Times New Roman" w:hAnsi="Times New Roman" w:cs="Times New Roman"/>
          <w:b/>
          <w:sz w:val="27"/>
          <w:szCs w:val="27"/>
        </w:rPr>
        <w:t>endation</w:t>
      </w:r>
    </w:p>
    <w:p w14:paraId="4EEFB818" w14:textId="77777777" w:rsidR="00E121AE" w:rsidRDefault="00000000">
      <w:pPr>
        <w:widowControl w:val="0"/>
        <w:pBdr>
          <w:top w:val="nil"/>
          <w:left w:val="nil"/>
          <w:bottom w:val="nil"/>
          <w:right w:val="nil"/>
          <w:between w:val="nil"/>
        </w:pBdr>
        <w:spacing w:before="328" w:line="224" w:lineRule="auto"/>
        <w:ind w:left="4" w:right="52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provide one letter of recommendation from someone other than a family member, who has known you for a significant </w:t>
      </w:r>
      <w:proofErr w:type="gramStart"/>
      <w:r>
        <w:rPr>
          <w:rFonts w:ascii="Times New Roman" w:eastAsia="Times New Roman" w:hAnsi="Times New Roman" w:cs="Times New Roman"/>
          <w:color w:val="000000"/>
          <w:sz w:val="24"/>
          <w:szCs w:val="24"/>
        </w:rPr>
        <w:t>period of time</w:t>
      </w:r>
      <w:proofErr w:type="gramEnd"/>
      <w:r>
        <w:rPr>
          <w:rFonts w:ascii="Times New Roman" w:eastAsia="Times New Roman" w:hAnsi="Times New Roman" w:cs="Times New Roman"/>
          <w:color w:val="000000"/>
          <w:sz w:val="24"/>
          <w:szCs w:val="24"/>
        </w:rPr>
        <w:t xml:space="preserve"> and who can comment on your character and abilities. </w:t>
      </w:r>
    </w:p>
    <w:p w14:paraId="5D76477C" w14:textId="77777777" w:rsidR="00E121AE" w:rsidRDefault="00000000">
      <w:pPr>
        <w:widowControl w:val="0"/>
        <w:pBdr>
          <w:top w:val="nil"/>
          <w:left w:val="nil"/>
          <w:bottom w:val="nil"/>
          <w:right w:val="nil"/>
          <w:between w:val="nil"/>
        </w:pBdr>
        <w:spacing w:before="595" w:line="240" w:lineRule="auto"/>
        <w:ind w:left="5"/>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Applicant Signature </w:t>
      </w:r>
    </w:p>
    <w:p w14:paraId="1DA146ED" w14:textId="77777777" w:rsidR="00E121AE" w:rsidRDefault="00000000">
      <w:pPr>
        <w:widowControl w:val="0"/>
        <w:pBdr>
          <w:top w:val="nil"/>
          <w:left w:val="nil"/>
          <w:bottom w:val="nil"/>
          <w:right w:val="nil"/>
          <w:between w:val="nil"/>
        </w:pBdr>
        <w:spacing w:before="328" w:line="237" w:lineRule="auto"/>
        <w:ind w:left="18" w:right="43" w:hanging="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__________________________________________________________________________________ Signature/ Date </w:t>
      </w:r>
    </w:p>
    <w:p w14:paraId="4F2AB4A2" w14:textId="77777777" w:rsidR="00E121AE" w:rsidRDefault="00000000">
      <w:pPr>
        <w:widowControl w:val="0"/>
        <w:pBdr>
          <w:top w:val="nil"/>
          <w:left w:val="nil"/>
          <w:bottom w:val="nil"/>
          <w:right w:val="nil"/>
          <w:between w:val="nil"/>
        </w:pBdr>
        <w:spacing w:before="582"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b/>
          <w:sz w:val="27"/>
          <w:szCs w:val="27"/>
        </w:rPr>
        <w:t>A</w:t>
      </w:r>
      <w:r>
        <w:rPr>
          <w:rFonts w:ascii="Times New Roman" w:eastAsia="Times New Roman" w:hAnsi="Times New Roman" w:cs="Times New Roman"/>
          <w:b/>
          <w:color w:val="000000"/>
          <w:sz w:val="27"/>
          <w:szCs w:val="27"/>
        </w:rPr>
        <w:t xml:space="preserve">pplication Packet </w:t>
      </w:r>
    </w:p>
    <w:p w14:paraId="34609015" w14:textId="77777777" w:rsidR="00E121AE" w:rsidRDefault="00000000">
      <w:pPr>
        <w:widowControl w:val="0"/>
        <w:pBdr>
          <w:top w:val="nil"/>
          <w:left w:val="nil"/>
          <w:bottom w:val="nil"/>
          <w:right w:val="nil"/>
          <w:between w:val="nil"/>
        </w:pBdr>
        <w:spacing w:before="328" w:line="229" w:lineRule="auto"/>
        <w:ind w:left="4" w:right="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Applicants must complete and submit all parts (I through V) of the application in one packet. Application packets must be received at the Clifton Park-Halfmoon Library no later than Friday, </w:t>
      </w:r>
      <w:r>
        <w:rPr>
          <w:rFonts w:ascii="Times New Roman" w:eastAsia="Times New Roman" w:hAnsi="Times New Roman" w:cs="Times New Roman"/>
          <w:b/>
          <w:sz w:val="24"/>
          <w:szCs w:val="24"/>
        </w:rPr>
        <w:t xml:space="preserve">February 27, </w:t>
      </w: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Applications MAY NOT be faxed or emailed. Application packets that are incomplete or received after the deadline will not be reviewed. Winners will be notified by May 1, 202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Awards are for one year and are non-renewable. </w:t>
      </w:r>
    </w:p>
    <w:p w14:paraId="77843850" w14:textId="77777777" w:rsidR="00E121AE" w:rsidRDefault="00000000">
      <w:pPr>
        <w:widowControl w:val="0"/>
        <w:pBdr>
          <w:top w:val="nil"/>
          <w:left w:val="nil"/>
          <w:bottom w:val="nil"/>
          <w:right w:val="nil"/>
          <w:between w:val="nil"/>
        </w:pBdr>
        <w:spacing w:before="259" w:line="237" w:lineRule="auto"/>
        <w:ind w:right="10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Submit application packets 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Friends of the Clifton Park-Halfmoon Public Library </w:t>
      </w:r>
    </w:p>
    <w:p w14:paraId="2671483B" w14:textId="77777777" w:rsidR="00E121AE" w:rsidRDefault="00000000">
      <w:pPr>
        <w:widowControl w:val="0"/>
        <w:spacing w:before="4" w:line="240" w:lineRule="auto"/>
        <w:ind w:left="1451" w:firstLine="16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Community Scholarship </w:t>
      </w:r>
    </w:p>
    <w:p w14:paraId="62ECB9F3" w14:textId="77777777" w:rsidR="00E121AE" w:rsidRDefault="00000000">
      <w:pPr>
        <w:widowControl w:val="0"/>
        <w:spacing w:line="240" w:lineRule="auto"/>
        <w:ind w:left="1446" w:firstLine="17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475 Moe Road </w:t>
      </w:r>
    </w:p>
    <w:p w14:paraId="2EA69A29" w14:textId="77777777" w:rsidR="00E121AE" w:rsidRDefault="00000000">
      <w:pPr>
        <w:widowControl w:val="0"/>
        <w:spacing w:line="240" w:lineRule="auto"/>
        <w:ind w:left="1451" w:firstLine="16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Clifton Park, New York 12065</w:t>
      </w:r>
    </w:p>
    <w:p w14:paraId="4874EC8A" w14:textId="77777777" w:rsidR="00E121AE" w:rsidRDefault="00E121AE">
      <w:pPr>
        <w:widowControl w:val="0"/>
        <w:pBdr>
          <w:top w:val="nil"/>
          <w:left w:val="nil"/>
          <w:bottom w:val="nil"/>
          <w:right w:val="nil"/>
          <w:between w:val="nil"/>
        </w:pBdr>
        <w:spacing w:before="259" w:line="237" w:lineRule="auto"/>
        <w:ind w:right="100"/>
        <w:rPr>
          <w:rFonts w:ascii="Times New Roman" w:eastAsia="Times New Roman" w:hAnsi="Times New Roman" w:cs="Times New Roman"/>
          <w:sz w:val="24"/>
          <w:szCs w:val="24"/>
        </w:rPr>
      </w:pPr>
    </w:p>
    <w:p w14:paraId="48A33536" w14:textId="77777777" w:rsidR="00E121AE" w:rsidRDefault="00000000">
      <w:pPr>
        <w:widowControl w:val="0"/>
        <w:pBdr>
          <w:top w:val="nil"/>
          <w:left w:val="nil"/>
          <w:bottom w:val="nil"/>
          <w:right w:val="nil"/>
          <w:between w:val="nil"/>
        </w:pBdr>
        <w:spacing w:before="289" w:line="240" w:lineRule="auto"/>
        <w:ind w:left="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 </w:t>
      </w:r>
      <w:r>
        <w:rPr>
          <w:rFonts w:ascii="Times New Roman" w:eastAsia="Times New Roman" w:hAnsi="Times New Roman" w:cs="Times New Roman"/>
          <w:color w:val="000000"/>
          <w:sz w:val="24"/>
          <w:szCs w:val="24"/>
        </w:rPr>
        <w:t xml:space="preserve">Please contact </w:t>
      </w:r>
      <w:r>
        <w:rPr>
          <w:rFonts w:ascii="Times New Roman" w:eastAsia="Times New Roman" w:hAnsi="Times New Roman" w:cs="Times New Roman"/>
          <w:sz w:val="24"/>
          <w:szCs w:val="24"/>
        </w:rPr>
        <w:t>Michele Gorab</w:t>
      </w:r>
      <w:r>
        <w:rPr>
          <w:rFonts w:ascii="Times New Roman" w:eastAsia="Times New Roman" w:hAnsi="Times New Roman" w:cs="Times New Roman"/>
          <w:color w:val="000000"/>
          <w:sz w:val="24"/>
          <w:szCs w:val="24"/>
        </w:rPr>
        <w:t xml:space="preserve">, Scholarship Chair, at </w:t>
      </w:r>
      <w:r>
        <w:rPr>
          <w:rFonts w:ascii="Times New Roman" w:eastAsia="Times New Roman" w:hAnsi="Times New Roman" w:cs="Times New Roman"/>
          <w:color w:val="0563C1"/>
          <w:sz w:val="24"/>
          <w:szCs w:val="24"/>
          <w:u w:val="single"/>
        </w:rPr>
        <w:t>michelegorab@gmail.com</w:t>
      </w:r>
    </w:p>
    <w:sectPr w:rsidR="00E121AE">
      <w:pgSz w:w="12240" w:h="15840"/>
      <w:pgMar w:top="450" w:right="1164" w:bottom="1440" w:left="114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1AE"/>
    <w:rsid w:val="001961CA"/>
    <w:rsid w:val="00326269"/>
    <w:rsid w:val="005C5CC4"/>
    <w:rsid w:val="00951EB8"/>
    <w:rsid w:val="00D944C6"/>
    <w:rsid w:val="00E1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CCE23"/>
  <w15:docId w15:val="{2C349F21-DAEE-7645-9F94-DC8C0A8E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sP2o/Bpa7TdqArXJYSbf8vR/A==">CgMxLjA4AHIhMXlaekNKNGdSYkpXSlBmVTlRVGtqOXFVZmZZRUduRnVJ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Trish Mac Enroe</cp:lastModifiedBy>
  <cp:revision>3</cp:revision>
  <dcterms:created xsi:type="dcterms:W3CDTF">2025-12-18T13:47:00Z</dcterms:created>
  <dcterms:modified xsi:type="dcterms:W3CDTF">2025-12-18T13:56:00Z</dcterms:modified>
</cp:coreProperties>
</file>